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507E4C" w:rsidR="00817592" w:rsidTr="18F23E10" w14:paraId="7CEDDC0E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507E4C" w:rsidR="00817592" w:rsidP="18F23E10" w:rsidRDefault="00817592" w14:paraId="471B49D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507E4C" w:rsidR="00817592" w:rsidTr="18F23E10" w14:paraId="44A57E00" w14:textId="77777777">
        <w:tc>
          <w:tcPr>
            <w:tcW w:w="1799" w:type="dxa"/>
            <w:gridSpan w:val="3"/>
            <w:tcMar/>
          </w:tcPr>
          <w:p w:rsidRPr="00507E4C" w:rsidR="00817592" w:rsidP="18F23E10" w:rsidRDefault="00817592" w14:paraId="4C20027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030A7E8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bookmarkStart w:name="Predmet" w:id="0"/>
            <w:bookmarkEnd w:id="0"/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Glasbena vzgoja v heterogenih skupinah</w:t>
            </w:r>
          </w:p>
        </w:tc>
      </w:tr>
      <w:tr w:rsidRPr="00507E4C" w:rsidR="00817592" w:rsidTr="18F23E10" w14:paraId="081493BD" w14:textId="77777777">
        <w:tc>
          <w:tcPr>
            <w:tcW w:w="1799" w:type="dxa"/>
            <w:gridSpan w:val="3"/>
            <w:tcMar/>
          </w:tcPr>
          <w:p w:rsidRPr="00604696" w:rsidR="00817592" w:rsidP="18F23E10" w:rsidRDefault="00817592" w14:paraId="1BDFA83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04696" w:rsidR="00817592" w:rsidP="18F23E10" w:rsidRDefault="007A63E4" w14:paraId="6E45D54B" w14:textId="4640CFB0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bookmarkStart w:name="APredmet" w:id="1"/>
            <w:bookmarkEnd w:id="1"/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Music education in heterogeneous groups</w:t>
            </w:r>
          </w:p>
        </w:tc>
      </w:tr>
      <w:tr w:rsidRPr="00507E4C" w:rsidR="00817592" w:rsidTr="18F23E10" w14:paraId="70D9B9D9" w14:textId="77777777">
        <w:tc>
          <w:tcPr>
            <w:tcW w:w="3307" w:type="dxa"/>
            <w:gridSpan w:val="5"/>
            <w:tcMar/>
            <w:vAlign w:val="center"/>
          </w:tcPr>
          <w:p w:rsidRPr="00507E4C" w:rsidR="00817592" w:rsidP="18F23E10" w:rsidRDefault="00817592" w14:paraId="187465F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507E4C" w:rsidR="00817592" w:rsidP="18F23E10" w:rsidRDefault="00817592" w14:paraId="4477B5C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17592" w:rsidR="00817592" w:rsidP="18F23E10" w:rsidRDefault="00817592" w14:paraId="3F865ED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17592" w:rsidR="00817592" w:rsidP="18F23E10" w:rsidRDefault="00817592" w14:paraId="20F1A1D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507E4C" w:rsidR="00817592" w:rsidTr="18F23E10" w14:paraId="0048A30E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07E4C" w:rsidR="00817592" w:rsidP="18F23E10" w:rsidRDefault="00817592" w14:paraId="6BBB9B6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507E4C" w:rsidR="00817592" w:rsidP="18F23E10" w:rsidRDefault="00817592" w14:paraId="174511FD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07E4C" w:rsidR="00817592" w:rsidP="18F23E10" w:rsidRDefault="00817592" w14:paraId="4FCFD57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507E4C" w:rsidR="00817592" w:rsidP="18F23E10" w:rsidRDefault="00817592" w14:paraId="733D767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17592" w:rsidR="00817592" w:rsidP="18F23E10" w:rsidRDefault="00817592" w14:paraId="17F7C36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817592" w:rsidR="00817592" w:rsidP="18F23E10" w:rsidRDefault="00817592" w14:paraId="1710E59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17592" w:rsidR="00817592" w:rsidP="18F23E10" w:rsidRDefault="00817592" w14:paraId="7E45C10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817592" w:rsidR="00817592" w:rsidP="18F23E10" w:rsidRDefault="00817592" w14:paraId="550A1EB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817592" w:rsidR="00817592" w:rsidTr="18F23E10" w14:paraId="56A93D3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07E4C" w:rsidR="00817592" w:rsidP="18F23E10" w:rsidRDefault="00817592" w14:paraId="7DA4046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07E4C" w:rsidR="00817592" w:rsidP="18F23E10" w:rsidRDefault="00817592" w14:paraId="18491B9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17592" w:rsidR="00817592" w:rsidP="18F23E10" w:rsidRDefault="00817592" w14:paraId="47B34432" w14:textId="74E5C088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ali 2. 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li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17592" w:rsidR="00817592" w:rsidP="18F23E10" w:rsidRDefault="00817592" w14:paraId="434C06AF" w14:textId="77777777" w14:noSpellErr="1">
            <w:pPr>
              <w:numPr>
                <w:ilvl w:val="0"/>
                <w:numId w:val="1"/>
              </w:num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ali 4.  ali 6.</w:t>
            </w:r>
          </w:p>
        </w:tc>
      </w:tr>
      <w:tr w:rsidRPr="00817592" w:rsidR="00817592" w:rsidTr="18F23E10" w14:paraId="6DC4B97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07E4C" w:rsidR="00817592" w:rsidP="18F23E10" w:rsidRDefault="00817592" w14:paraId="359E586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2nd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07E4C" w:rsidR="00817592" w:rsidP="18F23E10" w:rsidRDefault="00817592" w14:paraId="16B3013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17592" w:rsidR="00817592" w:rsidP="18F23E10" w:rsidRDefault="00817592" w14:paraId="6C42C75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17592" w:rsidR="00817592" w:rsidP="18F23E10" w:rsidRDefault="00817592" w14:paraId="58E53F9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817592" w:rsidR="00817592" w:rsidTr="18F23E10" w14:paraId="62DAD772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17592" w:rsidR="00817592" w:rsidP="18F23E10" w:rsidRDefault="00817592" w14:paraId="2F0B62D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817592" w:rsidR="00817592" w:rsidTr="18F23E10" w14:paraId="69DA284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0088235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7592" w:rsidR="00817592" w:rsidP="18F23E10" w:rsidRDefault="00817592" w14:paraId="01C125F7" w14:textId="2D1816F8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izbirni/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lective</w:t>
            </w:r>
          </w:p>
        </w:tc>
      </w:tr>
      <w:tr w:rsidRPr="00817592" w:rsidR="00817592" w:rsidTr="18F23E10" w14:paraId="159C32C5" w14:textId="77777777">
        <w:tc>
          <w:tcPr>
            <w:tcW w:w="5718" w:type="dxa"/>
            <w:gridSpan w:val="12"/>
            <w:tcMar/>
          </w:tcPr>
          <w:p w:rsidRPr="00507E4C" w:rsidR="00817592" w:rsidP="18F23E10" w:rsidRDefault="00817592" w14:paraId="7148364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17592" w:rsidR="00817592" w:rsidP="18F23E10" w:rsidRDefault="00817592" w14:paraId="7A57CE8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817592" w:rsidR="00817592" w:rsidTr="18F23E10" w14:paraId="48BBC336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24547BE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7592" w:rsidR="00817592" w:rsidP="18F23E10" w:rsidRDefault="00817592" w14:paraId="5822C3B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817592" w:rsidR="00817592" w:rsidTr="18F23E10" w14:paraId="4489E62F" w14:textId="77777777">
        <w:tc>
          <w:tcPr>
            <w:tcW w:w="9690" w:type="dxa"/>
            <w:gridSpan w:val="18"/>
            <w:tcMar/>
          </w:tcPr>
          <w:p w:rsidRPr="00817592" w:rsidR="00817592" w:rsidP="18F23E10" w:rsidRDefault="00817592" w14:paraId="663CC62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817592" w:rsidR="00817592" w:rsidTr="18F23E10" w14:paraId="2346514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17A6F" w:rsidR="00817592" w:rsidP="18F23E10" w:rsidRDefault="00817592" w14:paraId="79507F2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517A6F" w:rsidR="00817592" w:rsidP="18F23E10" w:rsidRDefault="00817592" w14:paraId="2029D79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17A6F" w:rsidR="00817592" w:rsidP="18F23E10" w:rsidRDefault="00817592" w14:paraId="0040F4D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517A6F" w:rsidR="00817592" w:rsidP="18F23E10" w:rsidRDefault="00817592" w14:paraId="56FE3B1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17A6F" w:rsidR="00817592" w:rsidP="18F23E10" w:rsidRDefault="00817592" w14:paraId="722DD0C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Sem. vaje</w:t>
            </w:r>
          </w:p>
          <w:p w:rsidRPr="00517A6F" w:rsidR="00817592" w:rsidP="18F23E10" w:rsidRDefault="00817592" w14:paraId="62AF27F9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17A6F" w:rsidR="00817592" w:rsidP="18F23E10" w:rsidRDefault="00817592" w14:paraId="749D78F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Lab. vaje</w:t>
            </w:r>
          </w:p>
          <w:p w:rsidRPr="00517A6F" w:rsidR="00817592" w:rsidP="18F23E10" w:rsidRDefault="00817592" w14:paraId="583658B9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Laboratory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17592" w:rsidR="00817592" w:rsidP="18F23E10" w:rsidRDefault="00817592" w14:paraId="37F685A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Teren. vaje</w:t>
            </w:r>
          </w:p>
          <w:p w:rsidRPr="00817592" w:rsidR="00817592" w:rsidP="18F23E10" w:rsidRDefault="00817592" w14:paraId="07722659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17592" w:rsidR="00817592" w:rsidP="18F23E10" w:rsidRDefault="00817592" w14:paraId="4135CD2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817592" w:rsidR="00817592" w:rsidP="18F23E10" w:rsidRDefault="00817592" w14:paraId="480CC43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817592" w:rsidR="00817592" w:rsidP="18F23E10" w:rsidRDefault="00817592" w14:paraId="2CD114E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17592" w:rsidR="00817592" w:rsidP="18F23E10" w:rsidRDefault="00817592" w14:paraId="6C1CADD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817592" w:rsidR="00817592" w:rsidTr="18F23E10" w14:paraId="0D260441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07E4C" w:rsidR="00817592" w:rsidP="18F23E10" w:rsidRDefault="00817592" w14:paraId="5BA9A70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07E4C" w:rsidR="00817592" w:rsidP="18F23E10" w:rsidRDefault="00817592" w14:paraId="1678956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07E4C" w:rsidR="00817592" w:rsidP="18F23E10" w:rsidRDefault="0045229F" w14:paraId="2B084133" w14:textId="2AE5D705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406E40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  <w:r w:rsidRPr="18F23E10" w:rsidR="3292F14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07E4C" w:rsidR="00817592" w:rsidP="18F23E10" w:rsidRDefault="0045229F" w14:paraId="76B9FE84" w14:textId="64B25C88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406E401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17592" w:rsidR="00817592" w:rsidP="18F23E10" w:rsidRDefault="00817592" w14:paraId="5866089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17592" w:rsidR="00817592" w:rsidP="18F23E10" w:rsidRDefault="00817592" w14:paraId="5D652FD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15 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17592" w:rsidR="00817592" w:rsidP="18F23E10" w:rsidRDefault="00817592" w14:paraId="0DE9763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17592" w:rsidR="00817592" w:rsidP="18F23E10" w:rsidRDefault="00817592" w14:paraId="5069FD4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817592" w:rsidR="00817592" w:rsidTr="18F23E10" w14:paraId="2879A1A1" w14:textId="77777777">
        <w:tc>
          <w:tcPr>
            <w:tcW w:w="9690" w:type="dxa"/>
            <w:gridSpan w:val="18"/>
            <w:tcMar/>
          </w:tcPr>
          <w:p w:rsidRPr="00817592" w:rsidR="00817592" w:rsidP="18F23E10" w:rsidRDefault="00817592" w14:paraId="067DF05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507E4C" w:rsidR="00817592" w:rsidTr="18F23E10" w14:paraId="4CE6C8D3" w14:textId="77777777">
        <w:tc>
          <w:tcPr>
            <w:tcW w:w="3307" w:type="dxa"/>
            <w:gridSpan w:val="5"/>
            <w:tcMar/>
          </w:tcPr>
          <w:p w:rsidRPr="00507E4C" w:rsidR="00817592" w:rsidP="18F23E10" w:rsidRDefault="00817592" w14:paraId="5D3A728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2648AB7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bookmarkStart w:name="Predavatelj" w:id="2"/>
            <w:bookmarkEnd w:id="2"/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doc. dr. Ivan Lešnik</w:t>
            </w:r>
          </w:p>
        </w:tc>
      </w:tr>
      <w:tr w:rsidRPr="00507E4C" w:rsidR="00817592" w:rsidTr="18F23E10" w14:paraId="0F5CAEAA" w14:textId="77777777">
        <w:tc>
          <w:tcPr>
            <w:tcW w:w="9690" w:type="dxa"/>
            <w:gridSpan w:val="18"/>
            <w:tcMar/>
          </w:tcPr>
          <w:p w:rsidRPr="00507E4C" w:rsidR="00817592" w:rsidP="18F23E10" w:rsidRDefault="00817592" w14:paraId="4CB32343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507E4C" w:rsidR="00817592" w:rsidTr="18F23E10" w14:paraId="3576A407" w14:textId="77777777">
        <w:tc>
          <w:tcPr>
            <w:tcW w:w="1641" w:type="dxa"/>
            <w:gridSpan w:val="2"/>
            <w:vMerge w:val="restart"/>
            <w:tcMar/>
          </w:tcPr>
          <w:p w:rsidRPr="00507E4C" w:rsidR="00817592" w:rsidP="18F23E10" w:rsidRDefault="00817592" w14:paraId="71A563C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507E4C" w:rsidR="00817592" w:rsidP="18F23E10" w:rsidRDefault="00817592" w14:paraId="70F0E59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  <w:tc>
          <w:tcPr>
            <w:tcW w:w="2241" w:type="dxa"/>
            <w:gridSpan w:val="4"/>
            <w:tcMar/>
          </w:tcPr>
          <w:p w:rsidRPr="00507E4C" w:rsidR="00817592" w:rsidP="18F23E10" w:rsidRDefault="00817592" w14:paraId="64A3A84A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757C1D22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bookmarkStart w:name="Jezik" w:id="3"/>
            <w:bookmarkEnd w:id="3"/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507E4C" w:rsidR="00817592" w:rsidTr="18F23E10" w14:paraId="24AA18E2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507E4C" w:rsidR="00817592" w:rsidP="00320450" w:rsidRDefault="00817592" w14:paraId="237F71FE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507E4C" w:rsidR="00817592" w:rsidP="18F23E10" w:rsidRDefault="00817592" w14:paraId="6B44E1C1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4C95AA10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bookmarkStart w:name="JezikV" w:id="4"/>
            <w:bookmarkEnd w:id="4"/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507E4C" w:rsidR="00817592" w:rsidTr="18F23E10" w14:paraId="49E03F44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2C894D4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2A655E1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507E4C" w:rsidR="00817592" w:rsidP="18F23E10" w:rsidRDefault="00817592" w14:paraId="0DD7DAB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2CEEA56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5A4D259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5CA8916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507E4C" w:rsidR="00817592" w:rsidTr="18F23E10" w14:paraId="6E7DFDEA" w14:textId="77777777">
        <w:trPr>
          <w:trHeight w:val="311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517A6F" w14:paraId="3AE7FBC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517A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  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70B2E69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7A63E4" w14:paraId="1A45453D" w14:textId="6655E9D6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507E4C" w:rsidR="00817592" w:rsidTr="18F23E10" w14:paraId="1F655AF9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7282E22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222B04F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507E4C" w:rsidR="00817592" w:rsidP="18F23E10" w:rsidRDefault="00817592" w14:paraId="6769D82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6297713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66DF4BA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507E4C" w:rsidR="00817592" w:rsidTr="18F23E10" w14:paraId="57A6FB91" w14:textId="77777777">
        <w:trPr>
          <w:trHeight w:val="4984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0E5FC320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Psihološka in pedagoško-didaktična izhodišča glasbene vzgoje;</w:t>
            </w:r>
          </w:p>
          <w:p w:rsidRPr="00507E4C" w:rsidR="00817592" w:rsidP="18F23E10" w:rsidRDefault="00817592" w14:paraId="0ACD4CBD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Zakonitosti splošnega in glasbenega razvoja otrok;</w:t>
            </w:r>
          </w:p>
          <w:p w:rsidRPr="00507E4C" w:rsidR="00817592" w:rsidP="18F23E10" w:rsidRDefault="00817592" w14:paraId="0105A549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Estetska vzgoja in inkluzija v teoriji in praksi;</w:t>
            </w:r>
          </w:p>
          <w:p w:rsidRPr="00507E4C" w:rsidR="00817592" w:rsidP="18F23E10" w:rsidRDefault="00817592" w14:paraId="50A2A4F4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Načrtovanje in priprava vzgojno-izobraževalnega procesa glasbene vzgoje ob upoštevanju načel inkluzije;</w:t>
            </w:r>
          </w:p>
          <w:p w:rsidRPr="00507E4C" w:rsidR="00817592" w:rsidP="18F23E10" w:rsidRDefault="00817592" w14:paraId="0A9F10C4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Glasbene dejavnosti: izvajanje, poslušanje, ustvarjanje;</w:t>
            </w:r>
          </w:p>
          <w:p w:rsidRPr="00507E4C" w:rsidR="00817592" w:rsidP="18F23E10" w:rsidRDefault="00817592" w14:paraId="1352F244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glasbenih sposobnosti, spretnosti in znanj;</w:t>
            </w:r>
          </w:p>
          <w:p w:rsidRPr="00507E4C" w:rsidR="00817592" w:rsidP="18F23E10" w:rsidRDefault="00817592" w14:paraId="7024E3FB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Načela individualizacije in diferenciacije pri glasbeni vzgoji;</w:t>
            </w:r>
          </w:p>
          <w:p w:rsidRPr="00507E4C" w:rsidR="00817592" w:rsidP="18F23E10" w:rsidRDefault="00817592" w14:paraId="524B06C0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Stopnje glasbenega izobraževanja;</w:t>
            </w:r>
          </w:p>
          <w:p w:rsidRPr="00507E4C" w:rsidR="00817592" w:rsidP="18F23E10" w:rsidRDefault="00817592" w14:paraId="234EC340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Model uresničevanja načela inkluzije v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1FA53D6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04696" w:rsidR="007A63E4" w:rsidP="18F23E10" w:rsidRDefault="007A63E4" w14:paraId="0F9FA801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Psychological and pedagogical-didactic foundations of music education;</w:t>
            </w:r>
          </w:p>
          <w:p w:rsidRPr="00604696" w:rsidR="007A63E4" w:rsidP="18F23E10" w:rsidRDefault="007A63E4" w14:paraId="7AFCDA31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Principles of the general and musical development of children;</w:t>
            </w:r>
          </w:p>
          <w:p w:rsidRPr="00604696" w:rsidR="007A63E4" w:rsidP="18F23E10" w:rsidRDefault="007A63E4" w14:paraId="514B93F8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Aesthetic education and inclusion in theory and practise;</w:t>
            </w:r>
          </w:p>
          <w:p w:rsidRPr="00604696" w:rsidR="007A63E4" w:rsidP="18F23E10" w:rsidRDefault="007A63E4" w14:paraId="5B7868D5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Planning and preparation of the educational process in music education, 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taking into account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principles of inclusion;</w:t>
            </w:r>
          </w:p>
          <w:p w:rsidRPr="00604696" w:rsidR="007A63E4" w:rsidP="18F23E10" w:rsidRDefault="007A63E4" w14:paraId="355AA81E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Musical activities: playing, listening, creating;</w:t>
            </w:r>
          </w:p>
          <w:p w:rsidRPr="00604696" w:rsidR="007A63E4" w:rsidP="18F23E10" w:rsidRDefault="007A63E4" w14:paraId="71F06096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Development of musical abilities, 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skills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knowledge;</w:t>
            </w:r>
          </w:p>
          <w:p w:rsidRPr="00604696" w:rsidR="007A63E4" w:rsidP="18F23E10" w:rsidRDefault="007A63E4" w14:paraId="2DB64498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Principles of individualisation and differentiation in music education;</w:t>
            </w:r>
          </w:p>
          <w:p w:rsidRPr="00604696" w:rsidR="007A63E4" w:rsidP="18F23E10" w:rsidRDefault="007A63E4" w14:paraId="4472367D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Stages of musical education;</w:t>
            </w:r>
          </w:p>
          <w:p w:rsidRPr="00604696" w:rsidR="007A63E4" w:rsidP="18F23E10" w:rsidRDefault="007A63E4" w14:paraId="6CA126E2" w14:textId="77777777" w14:noSpellErr="1">
            <w:pPr>
              <w:numPr>
                <w:ilvl w:val="0"/>
                <w:numId w:val="2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Model for implementing the principle of inclusion in music education and training.</w:t>
            </w:r>
          </w:p>
          <w:p w:rsidRPr="00604696" w:rsidR="007A63E4" w:rsidP="18F23E10" w:rsidRDefault="007A63E4" w14:paraId="7D5DA54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507E4C" w:rsidR="00817592" w:rsidP="18F23E10" w:rsidRDefault="00817592" w14:paraId="21305E8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</w:tbl>
    <w:p w:rsidRPr="00507E4C" w:rsidR="00817592" w:rsidP="18F23E10" w:rsidRDefault="00817592" w14:paraId="3C0DCF0E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507E4C" w:rsidR="00817592" w:rsidTr="18F23E10" w14:paraId="6FD336AD" w14:textId="77777777">
        <w:tc>
          <w:tcPr>
            <w:tcW w:w="9695" w:type="dxa"/>
            <w:gridSpan w:val="6"/>
            <w:tcMar/>
          </w:tcPr>
          <w:p w:rsidRPr="00507E4C" w:rsidR="00817592" w:rsidP="18F23E10" w:rsidRDefault="00817592" w14:paraId="78CD1CB5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507E4C" w:rsidR="00817592" w:rsidTr="18F23E10" w14:paraId="19FF9F34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14E56C7B" w14:textId="705F35E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bookmarkStart w:name="Ucbeniki" w:id="5"/>
            <w:bookmarkEnd w:id="5"/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</w:t>
            </w:r>
            <w:r w:rsidRPr="18F23E10" w:rsidR="55069B0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/</w:t>
            </w:r>
            <w:r w:rsidRPr="18F23E10" w:rsidR="55069B0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18F23E10" w:rsidR="55069B0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18F23E10" w:rsidR="55069B0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507E4C" w:rsidR="00817592" w:rsidP="18F23E10" w:rsidRDefault="00817592" w14:paraId="407F783C" w14:textId="103601C9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Daniels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H.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Garner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P. (1999).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Inclusive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London: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Stylus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Publishing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507E4C" w:rsidR="00817592" w:rsidP="18F23E10" w:rsidRDefault="00817592" w14:paraId="75346F8F" w14:textId="02EF3FC2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O'Brien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T.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Guiney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D. (2004).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Differentiation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teaching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learning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London: Cromwell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507E4C" w:rsidR="00817592" w:rsidP="18F23E10" w:rsidRDefault="00817592" w14:paraId="77A8B203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Denac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O. (2002).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Glasba pri celostnem razvoju otrokove osebnosti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Zavod RS za šolstvo.</w:t>
            </w:r>
          </w:p>
          <w:p w:rsidRPr="00507E4C" w:rsidR="00817592" w:rsidP="18F23E10" w:rsidRDefault="00817592" w14:paraId="1DC2210A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Sicherl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-Kafol, B. (2001).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Celostna glasbena vzgoja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Debora.</w:t>
            </w:r>
          </w:p>
          <w:p w:rsidRPr="00507E4C" w:rsidR="00817592" w:rsidP="18F23E10" w:rsidRDefault="00817592" w14:paraId="3B7A5187" w14:textId="51F1BCDF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>
              <w:br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Dopolnilna literatura</w:t>
            </w:r>
            <w:r w:rsidRPr="18F23E10" w:rsidR="625E64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/</w:t>
            </w:r>
            <w:r w:rsidRPr="18F23E10" w:rsidR="625E64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Additional</w:t>
            </w:r>
            <w:r w:rsidRPr="18F23E10" w:rsidR="625E64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18F23E10" w:rsidR="625E647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507E4C" w:rsidR="00817592" w:rsidP="18F23E10" w:rsidRDefault="00817592" w14:paraId="5E967A2A" w14:textId="77777777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De la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Motte-Haber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H. (1990). Psihologija glasbe. DZS, Ljubljana.</w:t>
            </w:r>
          </w:p>
          <w:p w:rsidRPr="007A63E4" w:rsidR="00817592" w:rsidP="18F23E10" w:rsidRDefault="00817592" w14:paraId="16281022" w14:textId="7ADF35BF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Both, T.</w:t>
            </w:r>
            <w:r w:rsidRPr="18F23E10" w:rsidR="007A63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Ainscow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 (1998).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From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them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to us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London: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Routledge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507E4C" w:rsidR="00817592" w:rsidTr="18F23E10" w14:paraId="72CDA70B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7E8B3FD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3F1E076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507E4C" w:rsidR="00817592" w:rsidP="18F23E10" w:rsidRDefault="00817592" w14:paraId="7E0F000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20806E2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7A0D7EF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507E4C" w:rsidR="00817592" w:rsidTr="18F23E10" w14:paraId="1AA4C800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568E4A0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  <w:r>
              <w:br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07E4C" w:rsidR="00817592" w:rsidP="18F23E10" w:rsidRDefault="00817592" w14:paraId="2BB9EFB1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razvija in poglablja lastne glasbene sposobnosti, spretnosti ter znanja ob različnih glasbenih dejavnostih,    </w:t>
            </w:r>
          </w:p>
          <w:p w:rsidRPr="00507E4C" w:rsidR="00817592" w:rsidP="18F23E10" w:rsidRDefault="00817592" w14:paraId="172D1F49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spoznava različne metode in tehnike poučevanja glasbene vzgoje v heterogenih skupinah,</w:t>
            </w:r>
          </w:p>
          <w:p w:rsidRPr="00507E4C" w:rsidR="00817592" w:rsidP="18F23E10" w:rsidRDefault="00817592" w14:paraId="39160006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spoznava pomen individualizacije in diferenciacije pri izvajanju glasbenih dejavnosti v heterogenih skupinah,</w:t>
            </w:r>
          </w:p>
          <w:p w:rsidRPr="00507E4C" w:rsidR="00817592" w:rsidP="18F23E10" w:rsidRDefault="00817592" w14:paraId="1C0BAB1E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spoznava prednosti medpredmetnih povezav s poudarkom na glasbeni vzgoji,</w:t>
            </w:r>
          </w:p>
          <w:p w:rsidRPr="00507E4C" w:rsidR="00817592" w:rsidP="18F23E10" w:rsidRDefault="00817592" w14:paraId="06B05593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proučuje in uporablja ustrezno študijsko literaturo,</w:t>
            </w:r>
          </w:p>
          <w:p w:rsidRPr="00507E4C" w:rsidR="00817592" w:rsidP="18F23E10" w:rsidRDefault="00817592" w14:paraId="35CF9A4E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spoznava načine aktivnega vključevanja učencev v vzgojno-izobraževalni proces pri glasbeni vzgoji po načelih inkluzije, </w:t>
            </w:r>
          </w:p>
          <w:p w:rsidRPr="00507E4C" w:rsidR="00817592" w:rsidP="18F23E10" w:rsidRDefault="00817592" w14:paraId="785F7B1F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teoretično in praktično obvladuje in uporablja nova spoznanja.</w:t>
            </w:r>
          </w:p>
          <w:p w:rsidRPr="00507E4C" w:rsidR="00817592" w:rsidP="18F23E10" w:rsidRDefault="00817592" w14:paraId="02035DD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>
              <w:br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507E4C" w:rsidR="00817592" w:rsidP="18F23E10" w:rsidRDefault="00817592" w14:paraId="56337ABC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razumevanje zakonitosti splošnega in glasbenega razvoja otrok,</w:t>
            </w:r>
          </w:p>
          <w:p w:rsidRPr="00507E4C" w:rsidR="00817592" w:rsidP="18F23E10" w:rsidRDefault="00817592" w14:paraId="0FF86DA5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upoštevanje razvojnih značilnosti pri načrtovanju in izvajanju glasbenih dejavnosti po načelih notranje in zunanje diferenciacije in individualizacije,</w:t>
            </w:r>
          </w:p>
          <w:p w:rsidRPr="00507E4C" w:rsidR="00817592" w:rsidP="18F23E10" w:rsidRDefault="00817592" w14:paraId="48931A46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razumevanje načel inkluzije v povezavi z glasbeno didaktičnim znanjem,</w:t>
            </w:r>
          </w:p>
          <w:p w:rsidRPr="00507E4C" w:rsidR="00817592" w:rsidP="18F23E10" w:rsidRDefault="00817592" w14:paraId="4E63C645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širjenje lastnih glasbenih obzorij in razvijanje glasbenih interesov učencev.</w:t>
            </w:r>
          </w:p>
          <w:p w:rsidRPr="00507E4C" w:rsidR="00817592" w:rsidP="18F23E10" w:rsidRDefault="00817592" w14:paraId="64BA32E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>
              <w:br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507E4C" w:rsidR="00817592" w:rsidP="18F23E10" w:rsidRDefault="00817592" w14:paraId="563FF96C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in razumevanje načel inkluzije pri glasbeni vzgoji, </w:t>
            </w:r>
          </w:p>
          <w:p w:rsidRPr="00507E4C" w:rsidR="00817592" w:rsidP="18F23E10" w:rsidRDefault="00817592" w14:paraId="6F5089D6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suvereno obvladovanje različnih oblik vključevanja posameznikov v heterogeno skupino pri različnih glasbenih dejavnostih,</w:t>
            </w:r>
          </w:p>
          <w:p w:rsidRPr="00507E4C" w:rsidR="00817592" w:rsidP="18F23E10" w:rsidRDefault="00817592" w14:paraId="7FC4BC44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vloge posameznika pri izvajanju glasbenih dejavnosti,</w:t>
            </w:r>
          </w:p>
          <w:p w:rsidRPr="00507E4C" w:rsidR="00817592" w:rsidP="18F23E10" w:rsidRDefault="00817592" w14:paraId="397781B4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uporaba glasbenih znanj in spretnosti pri učenju različnih glasbenih dejavnosti,</w:t>
            </w:r>
          </w:p>
          <w:p w:rsidRPr="00507E4C" w:rsidR="00817592" w:rsidP="18F23E10" w:rsidRDefault="00817592" w14:paraId="38B799C0" w14:textId="77777777" w14:noSpellErr="1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spodbujanje samoevalvacije v obliki pogovora o glasbenem poustvarjanju in ustvarjanju v skupini.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76923FE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04696" w:rsidR="00817592" w:rsidP="18F23E10" w:rsidRDefault="002F7144" w14:paraId="42CDEF9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Objectives:</w:t>
            </w:r>
          </w:p>
          <w:p w:rsidRPr="00604696" w:rsidR="002F7144" w:rsidP="18F23E10" w:rsidRDefault="002F7144" w14:paraId="7604F667" w14:textId="5CCAB2B8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604696" w:rsidR="002F7144" w:rsidP="18F23E10" w:rsidRDefault="002F7144" w14:paraId="5CBE9D64" w14:textId="35BB87E2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develops and deepens their own musical abilities, </w:t>
            </w: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skills,</w:t>
            </w: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knowledge through various musical activities,</w:t>
            </w:r>
          </w:p>
          <w:p w:rsidRPr="00604696" w:rsidR="002F7144" w:rsidP="18F23E10" w:rsidRDefault="002F7144" w14:paraId="17A8E085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learns about different methods and techniques for teaching music education in heterogeneous groups,</w:t>
            </w:r>
          </w:p>
          <w:p w:rsidRPr="00604696" w:rsidR="002F7144" w:rsidP="18F23E10" w:rsidRDefault="002F7144" w14:paraId="44BA03F7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understands the importance of individualisation and differentiation when carrying out musical activities in heterogeneous groups,</w:t>
            </w:r>
          </w:p>
          <w:p w:rsidRPr="00604696" w:rsidR="002F7144" w:rsidP="18F23E10" w:rsidRDefault="002F7144" w14:paraId="2F36F6AB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recognises the benefits of interdisciplinary links with a focus on music education,</w:t>
            </w:r>
          </w:p>
          <w:p w:rsidRPr="00604696" w:rsidR="002F7144" w:rsidP="18F23E10" w:rsidRDefault="002F7144" w14:paraId="6AA1D316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independently studies and applies </w:t>
            </w: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academic</w:t>
            </w: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literature,</w:t>
            </w:r>
          </w:p>
          <w:p w:rsidRPr="00604696" w:rsidR="002F7144" w:rsidP="18F23E10" w:rsidRDefault="002F7144" w14:paraId="5D2BF272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learns ways to actively involve students in the educational process in music education based on the principles of inclusion,</w:t>
            </w:r>
          </w:p>
          <w:p w:rsidRPr="00604696" w:rsidR="002F7144" w:rsidP="18F23E10" w:rsidRDefault="002F7144" w14:paraId="7A00D820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masters</w:t>
            </w: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new knowledge theoretically and practically and applies it.</w:t>
            </w:r>
          </w:p>
          <w:p w:rsidRPr="00604696" w:rsidR="002F7144" w:rsidP="18F23E10" w:rsidRDefault="002F7144" w14:paraId="0D70463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04696" w:rsidR="002F7144" w:rsidP="18F23E10" w:rsidRDefault="002F7144" w14:paraId="2742E9A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General competences:</w:t>
            </w:r>
          </w:p>
          <w:p w:rsidRPr="00604696" w:rsidR="002F7144" w:rsidP="18F23E10" w:rsidRDefault="002F7144" w14:paraId="4D096EB3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understanding of the principles of general and musical development of children,</w:t>
            </w:r>
          </w:p>
          <w:p w:rsidRPr="00604696" w:rsidR="002F7144" w:rsidP="18F23E10" w:rsidRDefault="002F7144" w14:paraId="7DE89F1E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Consideration of developmental characteristics in the planning and implementation of musical activities based on the principles of internal and external differentiation and individualisation,</w:t>
            </w:r>
          </w:p>
          <w:p w:rsidRPr="00604696" w:rsidR="002F7144" w:rsidP="18F23E10" w:rsidRDefault="002F7144" w14:paraId="602D36C9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understanding of the principles of inclusion in relation to music didactic knowledge,</w:t>
            </w:r>
          </w:p>
          <w:p w:rsidRPr="00604696" w:rsidR="002F7144" w:rsidP="18F23E10" w:rsidRDefault="002F7144" w14:paraId="419BA4A5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broadening their own musical horizons and developing pupils' musical interests.</w:t>
            </w:r>
          </w:p>
          <w:p w:rsidRPr="00604696" w:rsidR="002F7144" w:rsidP="18F23E10" w:rsidRDefault="002F7144" w14:paraId="0B082FC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04696" w:rsidR="002F7144" w:rsidP="18F23E10" w:rsidRDefault="002F7144" w14:paraId="541E877D" w14:textId="56CD483F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Subject</w:t>
            </w: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specific competences:</w:t>
            </w:r>
          </w:p>
          <w:p w:rsidRPr="00604696" w:rsidR="002F7144" w:rsidP="18F23E10" w:rsidRDefault="002F7144" w14:paraId="3240B335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understanding of the principles of inclusion in music education,</w:t>
            </w:r>
          </w:p>
          <w:p w:rsidRPr="00604696" w:rsidR="002F7144" w:rsidP="18F23E10" w:rsidRDefault="002F7144" w14:paraId="7727C833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confident mastery of different forms of integration of individuals in a heterogeneous group during different musical activities,</w:t>
            </w:r>
          </w:p>
          <w:p w:rsidRPr="00604696" w:rsidR="002F7144" w:rsidP="18F23E10" w:rsidRDefault="002F7144" w14:paraId="4C384576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the role of the individual in the realisation of musical activities,</w:t>
            </w:r>
          </w:p>
          <w:p w:rsidRPr="00604696" w:rsidR="002F7144" w:rsidP="18F23E10" w:rsidRDefault="002F7144" w14:paraId="25CDA04D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and application of musical knowledge and skills in learning different musical activities,</w:t>
            </w:r>
          </w:p>
          <w:p w:rsidRPr="00604696" w:rsidR="002F7144" w:rsidP="18F23E10" w:rsidRDefault="002F7144" w14:paraId="5C8B7B0B" w14:textId="77777777" w14:noSpellErr="1">
            <w:pPr>
              <w:numPr>
                <w:ilvl w:val="0"/>
                <w:numId w:val="2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Promoting self-assessment in the form of discussions about musical performance and organisation in a group.</w:t>
            </w:r>
          </w:p>
          <w:p w:rsidRPr="00604696" w:rsidR="002F7144" w:rsidP="18F23E10" w:rsidRDefault="002F7144" w14:paraId="63AA62FF" w14:textId="052CEA42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507E4C" w:rsidR="00817592" w:rsidTr="18F23E10" w14:paraId="272DF31E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3E99690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1E5F719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507E4C" w:rsidR="00817592" w:rsidP="18F23E10" w:rsidRDefault="00817592" w14:paraId="4E954FD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512609A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3B4E591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47BC8B0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507E4C" w:rsidR="00817592" w:rsidTr="18F23E10" w14:paraId="118EE680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28D4977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  <w:r>
              <w:br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07E4C" w:rsidR="00817592" w:rsidP="18F23E10" w:rsidRDefault="00817592" w14:paraId="7EC4B58E" w14:textId="77777777" w14:noSpellErr="1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obvladuje teoretična in praktična znanja za poučevanje glasbene vzgoje po načelih inkluzije,</w:t>
            </w:r>
          </w:p>
          <w:p w:rsidRPr="00507E4C" w:rsidR="00817592" w:rsidP="18F23E10" w:rsidRDefault="00817592" w14:paraId="5B76014B" w14:textId="77777777" w14:noSpellErr="1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ustrezne metode dela za vključevanje posameznikov glede na njihove glasbene sposobnosti,</w:t>
            </w:r>
          </w:p>
          <w:p w:rsidRPr="00507E4C" w:rsidR="00817592" w:rsidP="18F23E10" w:rsidRDefault="00817592" w14:paraId="591C8C10" w14:textId="77777777" w14:noSpellErr="1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pomen inkluzivne pedagogike v širšem smislu s poudarkom na glasbeni vzgoji.</w:t>
            </w:r>
          </w:p>
          <w:p w:rsidRPr="00507E4C" w:rsidR="00817592" w:rsidP="18F23E10" w:rsidRDefault="00817592" w14:paraId="3736184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>
              <w:br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  <w:r>
              <w:br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665F52" w:rsidR="00817592" w:rsidP="18F23E10" w:rsidRDefault="00817592" w14:paraId="314E4D29" w14:textId="77777777" w14:noSpellErr="1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 skladu s potrebami, nameni in cilji učinkovito izbira in uporablja raznolike glasbene dejavnosti, vsebine, metode in sredstva,</w:t>
            </w:r>
          </w:p>
          <w:p w:rsidRPr="00507E4C" w:rsidR="00817592" w:rsidP="18F23E10" w:rsidRDefault="00817592" w14:paraId="23F2F0EB" w14:textId="77777777" w14:noSpellErr="1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načrtuje in organizira ustrezno okolje, ki omogoča učinkovito udejanjanje inkluzije pri glasbenih dejavnostih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07E4C" w:rsidR="00817592" w:rsidP="18F23E10" w:rsidRDefault="00817592" w14:paraId="3A1124BD" w14:textId="77777777" w14:noSpellErr="1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 poučevanju upošteva notranjo in zunanjo diferenciacijo,</w:t>
            </w:r>
          </w:p>
          <w:p w:rsidRPr="00507E4C" w:rsidR="00817592" w:rsidP="18F23E10" w:rsidRDefault="00817592" w14:paraId="3EBB376F" w14:textId="77777777" w14:noSpellErr="1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poustvarja glasbene vsebine, ki pomagajo pri vključevanju učencev k skupinskem muziciranju,</w:t>
            </w:r>
          </w:p>
          <w:p w:rsidRPr="00507E4C" w:rsidR="00817592" w:rsidP="18F23E10" w:rsidRDefault="00817592" w14:paraId="2F4A6FD2" w14:textId="77777777" w14:noSpellErr="1">
            <w:pPr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povezuje glasbeno vzgojo z drugimi predmetnimi področji.</w:t>
            </w:r>
          </w:p>
          <w:p w:rsidRPr="00507E4C" w:rsidR="00817592" w:rsidP="18F23E10" w:rsidRDefault="00817592" w14:paraId="55B0A49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>
              <w:br/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507E4C" w:rsidR="00817592" w:rsidP="18F23E10" w:rsidRDefault="00817592" w14:paraId="74A7959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07E4C" w:rsidR="00817592" w:rsidP="18F23E10" w:rsidRDefault="00817592" w14:paraId="5C21AB8C" w14:textId="77777777" w14:noSpellErr="1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 učenci vrednoti skupno delo in ga z izkušnjami korigira,</w:t>
            </w:r>
          </w:p>
          <w:p w:rsidRPr="00507E4C" w:rsidR="00817592" w:rsidP="18F23E10" w:rsidRDefault="00817592" w14:paraId="12BF0BFA" w14:textId="77777777" w14:noSpellErr="1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vrednoti in kritično izbira glasbeno literaturo v pisni in zvočni obliki,</w:t>
            </w:r>
          </w:p>
          <w:p w:rsidRPr="00507E4C" w:rsidR="00817592" w:rsidP="18F23E10" w:rsidRDefault="00817592" w14:paraId="463B41CC" w14:textId="77777777" w14:noSpellErr="1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6A580FF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07E4C" w:rsidR="00817592" w:rsidP="18F23E10" w:rsidRDefault="00817592" w14:paraId="4F6A57C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07E4C" w:rsidR="00817592" w:rsidP="18F23E10" w:rsidRDefault="00817592" w14:paraId="3DB6DC6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04696" w:rsidR="00817592" w:rsidP="18F23E10" w:rsidRDefault="00817592" w14:paraId="2B31B36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Knowledge and understanding:</w:t>
            </w:r>
          </w:p>
          <w:p w:rsidRPr="00604696" w:rsidR="00817592" w:rsidP="18F23E10" w:rsidRDefault="00817592" w14:paraId="2CBC76C6" w14:textId="112F9020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  <w:p w:rsidRPr="00604696" w:rsidR="00817592" w:rsidP="18F23E10" w:rsidRDefault="002F7144" w14:paraId="05B006C8" w14:textId="77A0F7BB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 s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tudents:</w:t>
            </w:r>
          </w:p>
          <w:p w:rsidRPr="00604696" w:rsidR="0056093B" w:rsidP="18F23E10" w:rsidRDefault="0056093B" w14:paraId="50C01BE4" w14:textId="2416AE3B" w14:noSpellErr="1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master theoretical and practical knowledge 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for teaching music education based on the principles of inclusion; </w:t>
            </w:r>
          </w:p>
          <w:p w:rsidRPr="00604696" w:rsidR="0056093B" w:rsidP="18F23E10" w:rsidRDefault="0056093B" w14:paraId="0B5D5ED0" w14:textId="2941C98A" w14:noSpellErr="1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know the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appropriate methods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for integrating individuals based on their musical abilities;</w:t>
            </w:r>
          </w:p>
          <w:p w:rsidRPr="00604696" w:rsidR="0056093B" w:rsidP="18F23E10" w:rsidRDefault="00665F52" w14:paraId="31A433D3" w14:textId="49E68BB4" w14:noSpellErr="1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understand the importance of inclusive pedagogy in a broad sense, with a focus on music pedagogy.</w:t>
            </w:r>
          </w:p>
          <w:p w:rsidRPr="00604696" w:rsidR="0056093B" w:rsidP="18F23E10" w:rsidRDefault="0056093B" w14:paraId="0FB9188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  <w:p w:rsidRPr="00604696" w:rsidR="0056093B" w:rsidP="18F23E10" w:rsidRDefault="0056093B" w14:paraId="158D49C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  <w:p w:rsidRPr="00604696" w:rsidR="0056093B" w:rsidP="18F23E10" w:rsidRDefault="0056093B" w14:paraId="50AB577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  <w:p w:rsidRPr="00604696" w:rsidR="0056093B" w:rsidP="18F23E10" w:rsidRDefault="0056093B" w14:paraId="3A4AF13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Application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:</w:t>
            </w:r>
          </w:p>
          <w:p w:rsidRPr="00604696" w:rsidR="0056093B" w:rsidP="18F23E10" w:rsidRDefault="002F7144" w14:paraId="6815A6DF" w14:textId="3B35968E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 s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tudents:</w:t>
            </w:r>
          </w:p>
          <w:p w:rsidRPr="00604696" w:rsidR="00665F52" w:rsidP="18F23E10" w:rsidRDefault="00665F52" w14:paraId="1CFC0F60" w14:textId="7B059688" w14:noSpellErr="1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select and apply a range of musical activities, content, methods and resources effectively 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in accordance with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needs, aims and 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objectives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;</w:t>
            </w:r>
          </w:p>
          <w:p w:rsidRPr="00604696" w:rsidR="00665F52" w:rsidP="18F23E10" w:rsidRDefault="00665F52" w14:paraId="0CE68D40" w14:textId="5B1C7505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plan and 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organise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an appropriate environment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that enables effective implementation of ethnomusicological knowledge in musical activities;</w:t>
            </w:r>
          </w:p>
          <w:p w:rsidRPr="00604696" w:rsidR="00665F52" w:rsidP="18F23E10" w:rsidRDefault="00665F52" w14:paraId="03C58CA5" w14:textId="416B75DD" w14:noSpellErr="1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consider internal and external differentiation in the classroom;</w:t>
            </w:r>
          </w:p>
          <w:p w:rsidRPr="00604696" w:rsidR="00665F52" w:rsidP="18F23E10" w:rsidRDefault="00665F52" w14:paraId="4CB158DA" w14:textId="12CB69DA" w14:noSpellErr="1">
            <w:pPr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recreates musical content that supports the integration of students in making music together;</w:t>
            </w:r>
          </w:p>
          <w:p w:rsidRPr="00604696" w:rsidR="00665F52" w:rsidP="18F23E10" w:rsidRDefault="00665F52" w14:paraId="712FA5D9" w14:textId="3048ECF3" w14:noSpellErr="1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links music education with other subject areas.</w:t>
            </w:r>
          </w:p>
          <w:p w:rsidRPr="00604696" w:rsidR="00665F52" w:rsidP="18F23E10" w:rsidRDefault="00665F52" w14:paraId="0902E5A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  <w:p w:rsidRPr="00604696" w:rsidR="00665F52" w:rsidP="18F23E10" w:rsidRDefault="00665F52" w14:paraId="3E1193B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  <w:p w:rsidRPr="00604696" w:rsidR="00665F52" w:rsidP="18F23E10" w:rsidRDefault="00665F52" w14:paraId="34597E8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  <w:p w:rsidRPr="00604696" w:rsidR="00665F52" w:rsidP="18F23E10" w:rsidRDefault="00665F52" w14:paraId="2D919FE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Reflection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:</w:t>
            </w:r>
          </w:p>
          <w:p w:rsidRPr="00604696" w:rsidR="00665F52" w:rsidP="18F23E10" w:rsidRDefault="002F7144" w14:paraId="46B0E54B" w14:textId="5F22F71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The s</w:t>
            </w: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tudents:</w:t>
            </w:r>
          </w:p>
          <w:p w:rsidRPr="00604696" w:rsidR="00665F52" w:rsidP="18F23E10" w:rsidRDefault="00665F52" w14:paraId="6F272535" w14:textId="77777777" w14:noSpellErr="1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evaluate their work with pupils and improve it with experience;</w:t>
            </w:r>
          </w:p>
          <w:p w:rsidRPr="00604696" w:rsidR="00665F52" w:rsidP="18F23E10" w:rsidRDefault="00665F52" w14:paraId="453D950D" w14:textId="77777777" w14:noSpellErr="1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value and critically select musical literature in written and audio formats;</w:t>
            </w:r>
          </w:p>
          <w:p w:rsidRPr="00604696" w:rsidR="00665F52" w:rsidP="18F23E10" w:rsidRDefault="00665F52" w14:paraId="5525432D" w14:textId="54ACA3B0" w14:noSpellErr="1">
            <w:pPr>
              <w:numPr>
                <w:ilvl w:val="0"/>
                <w:numId w:val="2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665F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justify their professional conduct based on theoretical premises and practical work.</w:t>
            </w:r>
          </w:p>
        </w:tc>
      </w:tr>
      <w:tr w:rsidRPr="00507E4C" w:rsidR="00817592" w:rsidTr="18F23E10" w14:paraId="75604E14" w14:textId="77777777">
        <w:trPr>
          <w:trHeight w:val="88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322D651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128CCE3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04696" w:rsidR="00817592" w:rsidP="18F23E10" w:rsidRDefault="00817592" w14:paraId="3ED1100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</w:tc>
      </w:tr>
      <w:tr w:rsidRPr="00507E4C" w:rsidR="00817592" w:rsidTr="18F23E10" w14:paraId="21B7A24D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0AA0534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43A8522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507E4C" w:rsidR="00817592" w:rsidP="18F23E10" w:rsidRDefault="00817592" w14:paraId="2B65010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5CE464D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04696" w:rsidR="00817592" w:rsidP="18F23E10" w:rsidRDefault="00817592" w14:paraId="40FD985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</w:pPr>
          </w:p>
          <w:p w:rsidRPr="00604696" w:rsidR="00817592" w:rsidP="18F23E10" w:rsidRDefault="00817592" w14:paraId="5BCB4F8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Pr="00507E4C" w:rsidR="00817592" w:rsidTr="18F23E10" w14:paraId="489659CB" w14:textId="77777777">
        <w:trPr>
          <w:trHeight w:val="202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7E4C" w:rsidR="00817592" w:rsidP="18F23E10" w:rsidRDefault="00817592" w14:paraId="1CDA21C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Oblike</w:t>
            </w:r>
            <w:r w:rsidRPr="18F23E10" w:rsidR="00517A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in metode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dela:</w:t>
            </w:r>
          </w:p>
          <w:p w:rsidR="00517A6F" w:rsidP="18F23E10" w:rsidRDefault="00817592" w14:paraId="774F1699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frontalna </w:t>
            </w:r>
            <w:r w:rsidRPr="18F23E10" w:rsidR="00517A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oblika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  <w:r w:rsidRPr="18F23E10" w:rsidR="00517A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517A6F" w:rsidR="00817592" w:rsidP="18F23E10" w:rsidRDefault="00817592" w14:paraId="3022F214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 v skupinah,</w:t>
            </w:r>
          </w:p>
          <w:p w:rsidRPr="00517A6F" w:rsidR="00817592" w:rsidP="18F23E10" w:rsidRDefault="00817592" w14:paraId="47ADC4E7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delo.</w:t>
            </w:r>
          </w:p>
          <w:p w:rsidRPr="00507E4C" w:rsidR="00817592" w:rsidP="18F23E10" w:rsidRDefault="00817592" w14:paraId="7067B160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</w:t>
            </w:r>
          </w:p>
          <w:p w:rsidRPr="00507E4C" w:rsidR="00817592" w:rsidP="18F23E10" w:rsidRDefault="00817592" w14:paraId="550C9973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praktično delo,</w:t>
            </w:r>
          </w:p>
          <w:p w:rsidRPr="00507E4C" w:rsidR="00817592" w:rsidP="18F23E10" w:rsidRDefault="00817592" w14:paraId="5F67A811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razprava.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7E4C" w:rsidR="00817592" w:rsidP="18F23E10" w:rsidRDefault="00817592" w14:paraId="26A7857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04696" w:rsidR="0056093B" w:rsidP="18F23E10" w:rsidRDefault="0056093B" w14:paraId="413DEED6" w14:textId="07B1066A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 xml:space="preserve">Forms and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>mathods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US"/>
              </w:rPr>
              <w:t xml:space="preserve"> of work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:</w:t>
            </w:r>
          </w:p>
          <w:p w:rsidRPr="00604696" w:rsidR="0056093B" w:rsidP="18F23E10" w:rsidRDefault="0056093B" w14:paraId="00005EAA" w14:textId="77777777" w14:noSpellErr="1">
            <w:pPr>
              <w:numPr>
                <w:ilvl w:val="0"/>
                <w:numId w:val="1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frontal form of teaching,</w:t>
            </w:r>
          </w:p>
          <w:p w:rsidRPr="00604696" w:rsidR="0056093B" w:rsidP="18F23E10" w:rsidRDefault="0056093B" w14:paraId="293C47D9" w14:textId="77777777" w14:noSpellErr="1">
            <w:pPr>
              <w:numPr>
                <w:ilvl w:val="0"/>
                <w:numId w:val="1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work in groups,</w:t>
            </w:r>
          </w:p>
          <w:p w:rsidRPr="00604696" w:rsidR="0056093B" w:rsidP="18F23E10" w:rsidRDefault="0056093B" w14:paraId="089D0A22" w14:textId="3D6EE783" w14:noSpellErr="1">
            <w:pPr>
              <w:numPr>
                <w:ilvl w:val="0"/>
                <w:numId w:val="1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independent work,</w:t>
            </w:r>
          </w:p>
          <w:p w:rsidRPr="00604696" w:rsidR="0056093B" w:rsidP="18F23E10" w:rsidRDefault="0056093B" w14:paraId="587FB8A3" w14:textId="2494E7F5" w14:noSpellErr="1">
            <w:pPr>
              <w:numPr>
                <w:ilvl w:val="0"/>
                <w:numId w:val="1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lectures, </w:t>
            </w:r>
          </w:p>
          <w:p w:rsidRPr="00604696" w:rsidR="0056093B" w:rsidP="18F23E10" w:rsidRDefault="0056093B" w14:paraId="76A9C5A7" w14:textId="77777777" w14:noSpellErr="1">
            <w:pPr>
              <w:numPr>
                <w:ilvl w:val="0"/>
                <w:numId w:val="1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practical work,</w:t>
            </w:r>
          </w:p>
          <w:p w:rsidRPr="00604696" w:rsidR="0056093B" w:rsidP="18F23E10" w:rsidRDefault="0056093B" w14:paraId="46D2F56A" w14:textId="19ECFD3E" w14:noSpellErr="1">
            <w:pPr>
              <w:numPr>
                <w:ilvl w:val="0"/>
                <w:numId w:val="1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discussion.</w:t>
            </w:r>
          </w:p>
          <w:p w:rsidRPr="00604696" w:rsidR="00817592" w:rsidP="18F23E10" w:rsidRDefault="00817592" w14:paraId="03B818A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</w:p>
        </w:tc>
      </w:tr>
      <w:tr w:rsidRPr="00507E4C" w:rsidR="00817592" w:rsidTr="18F23E10" w14:paraId="4CA74137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4AFF912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49700E7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6AE78C6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507E4C" w:rsidR="00817592" w:rsidP="18F23E10" w:rsidRDefault="00817592" w14:paraId="5002F6F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1CC9DCD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07290B6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507E4C" w:rsidR="00817592" w:rsidTr="18F23E10" w14:paraId="038D081F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17592" w:rsidP="18F23E10" w:rsidRDefault="00817592" w14:paraId="477DA9C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Način </w:t>
            </w:r>
          </w:p>
          <w:p w:rsidRPr="00517A6F" w:rsidR="00517A6F" w:rsidP="18F23E10" w:rsidRDefault="00517A6F" w14:paraId="3AE820F9" w14:textId="77777777" w14:noSpellErr="1">
            <w:pPr>
              <w:pStyle w:val="Odstavekseznama"/>
              <w:numPr>
                <w:ilvl w:val="0"/>
                <w:numId w:val="1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517A6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in ustni izpit</w:t>
            </w:r>
          </w:p>
          <w:p w:rsidRPr="00507E4C" w:rsidR="00817592" w:rsidP="18F23E10" w:rsidRDefault="00817592" w14:paraId="7645C1D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507E4C" w:rsidR="00817592" w:rsidP="18F23E10" w:rsidRDefault="002F7144" w14:paraId="6D29C5E5" w14:textId="24E5E366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2F714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100  %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17592" w:rsidP="18F23E10" w:rsidRDefault="00817592" w14:paraId="2BE8403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604696" w:rsidR="0056093B" w:rsidP="18F23E10" w:rsidRDefault="0056093B" w14:paraId="7699C0F9" w14:textId="317400D1">
            <w:pPr>
              <w:pStyle w:val="Odstavekseznama"/>
              <w:numPr>
                <w:ilvl w:val="0"/>
                <w:numId w:val="13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oral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</w:p>
        </w:tc>
      </w:tr>
      <w:tr w:rsidRPr="00507E4C" w:rsidR="00817592" w:rsidTr="18F23E10" w14:paraId="3A8849AD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07E4C" w:rsidR="00817592" w:rsidP="18F23E10" w:rsidRDefault="00817592" w14:paraId="547D43E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07E4C" w:rsidR="00817592" w:rsidP="18F23E10" w:rsidRDefault="00817592" w14:paraId="64A21EE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18F23E10" w:rsidR="0081759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507E4C" w:rsidR="00817592" w:rsidTr="18F23E10" w14:paraId="20407131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04696" w:rsidR="0056093B" w:rsidP="18F23E10" w:rsidRDefault="0056093B" w14:paraId="2CB47BBB" w14:textId="77777777" w14:noSpellErr="1">
            <w:pPr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bookmarkStart w:name="1" w:id="6"/>
            <w:bookmarkEnd w:id="6"/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Lešnik, I. (2020). Correlation of teachers and pupils in the context of singing in primary school. 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The new educational review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62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(4), 93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–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102.</w:t>
            </w:r>
          </w:p>
          <w:p w:rsidRPr="00604696" w:rsidR="0056093B" w:rsidP="18F23E10" w:rsidRDefault="0056093B" w14:paraId="22FB791F" w14:textId="77777777" w14:noSpellErr="1">
            <w:pPr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Lešnik, I. (2020). Teacher's vocal technique as a condition for quality music education. 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Journal of educational and instructional studies in the world,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1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(1), 47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–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55.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  <w:p w:rsidRPr="00604696" w:rsidR="0056093B" w:rsidP="18F23E10" w:rsidRDefault="0056093B" w14:paraId="246258FB" w14:textId="77777777" w14:noSpellErr="1">
            <w:pPr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Lešnik, I. (2020). Evaluation of music in elementary school. 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International journal on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new trends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in education and their implications: IJONTE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11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(2), 38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–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50.</w:t>
            </w:r>
          </w:p>
          <w:p w:rsidRPr="00604696" w:rsidR="0056093B" w:rsidP="18F23E10" w:rsidRDefault="0056093B" w14:paraId="6BFC49EE" w14:textId="77777777">
            <w:pPr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Lešnik, I. (2020). The importance of motivation for music teaching in primary school =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Važnost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motivacije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za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nastavu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muzike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u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osnovnoj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školi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V M. Nikolić in M.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Vantić-Tanjić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(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ur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.).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Unapređenje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kvalitete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života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djece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mladih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: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tematski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zbornik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= Improving the quality of life of children and youth: conference proceedings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XI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Međunarodna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naučno-stručna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konferencija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"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Unapređenje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kvalitete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života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djece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mladih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" (str. 197–2010). Tuzla: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Udruženje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za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podršku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kreativni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razvoj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djece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mladih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 </w:t>
            </w:r>
          </w:p>
          <w:p w:rsidRPr="00507E4C" w:rsidR="00817592" w:rsidP="18F23E10" w:rsidRDefault="0056093B" w14:paraId="6F18AA0C" w14:textId="3A9F183A">
            <w:pPr>
              <w:pStyle w:val="Navadensplet"/>
              <w:numPr>
                <w:ilvl w:val="0"/>
                <w:numId w:val="12"/>
              </w:numPr>
              <w:spacing w:before="0" w:after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Lešnik, I. (2020). The quality of musical genres in the context of art =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Kvalitet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muzičkih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žanrova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u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kontekstu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umetnosti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V M. Nikolić in M.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Vantić-Tanjić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(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ur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.).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Unapređenje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kvalitete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života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djece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mladih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tematski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zbornik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= Improving the quality of life of children and youth: conference proceedings, XI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Međunarodna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naučno-stručna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konferencija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"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Unapređenje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kvalitete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života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djece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mladih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" (str. 115–129). Tuzla: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Udruženje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za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podršku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kreativni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razvoj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djece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mladih</w:t>
            </w:r>
            <w:r w:rsidRPr="18F23E10" w:rsidR="005609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</w:tbl>
    <w:p w:rsidR="00EA7A8C" w:rsidP="18F23E10" w:rsidRDefault="00EA7A8C" w14:paraId="63432EC1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EA7A8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2935"/>
    <w:multiLevelType w:val="hybridMultilevel"/>
    <w:tmpl w:val="27C6613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5AC4D21"/>
    <w:multiLevelType w:val="hybridMultilevel"/>
    <w:tmpl w:val="464432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01316E"/>
    <w:multiLevelType w:val="hybridMultilevel"/>
    <w:tmpl w:val="119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FD7A64"/>
    <w:multiLevelType w:val="hybridMultilevel"/>
    <w:tmpl w:val="2C88A6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906A57"/>
    <w:multiLevelType w:val="hybridMultilevel"/>
    <w:tmpl w:val="9B3AB0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5652D0"/>
    <w:multiLevelType w:val="hybridMultilevel"/>
    <w:tmpl w:val="6FF692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6E1C8E"/>
    <w:multiLevelType w:val="hybridMultilevel"/>
    <w:tmpl w:val="641273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FD9190A"/>
    <w:multiLevelType w:val="hybridMultilevel"/>
    <w:tmpl w:val="7A52122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1F81254"/>
    <w:multiLevelType w:val="multilevel"/>
    <w:tmpl w:val="9B44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141A5216"/>
    <w:multiLevelType w:val="hybridMultilevel"/>
    <w:tmpl w:val="945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78469DB"/>
    <w:multiLevelType w:val="hybridMultilevel"/>
    <w:tmpl w:val="295E6878"/>
    <w:lvl w:ilvl="0" w:tplc="311A1152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Calibri" w:cs="Calibr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7D4B"/>
    <w:multiLevelType w:val="hybridMultilevel"/>
    <w:tmpl w:val="197634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34B1274"/>
    <w:multiLevelType w:val="multilevel"/>
    <w:tmpl w:val="5B4E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6EB08A9"/>
    <w:multiLevelType w:val="hybridMultilevel"/>
    <w:tmpl w:val="EFFEA2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CF5488D"/>
    <w:multiLevelType w:val="hybridMultilevel"/>
    <w:tmpl w:val="F98062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78F0395"/>
    <w:multiLevelType w:val="hybridMultilevel"/>
    <w:tmpl w:val="267E06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971424A"/>
    <w:multiLevelType w:val="hybridMultilevel"/>
    <w:tmpl w:val="C25E0B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B7D45D1"/>
    <w:multiLevelType w:val="hybridMultilevel"/>
    <w:tmpl w:val="E89EB43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EA96F77"/>
    <w:multiLevelType w:val="hybridMultilevel"/>
    <w:tmpl w:val="F81280F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39B6B7C"/>
    <w:multiLevelType w:val="hybridMultilevel"/>
    <w:tmpl w:val="7F6837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AF517C8"/>
    <w:multiLevelType w:val="multilevel"/>
    <w:tmpl w:val="3758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B0F4FA6"/>
    <w:multiLevelType w:val="hybridMultilevel"/>
    <w:tmpl w:val="D6A2A9EC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E717B3D"/>
    <w:multiLevelType w:val="hybridMultilevel"/>
    <w:tmpl w:val="52CA6E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20"/>
  </w:num>
  <w:num w:numId="5">
    <w:abstractNumId w:val="6"/>
  </w:num>
  <w:num w:numId="6">
    <w:abstractNumId w:val="4"/>
  </w:num>
  <w:num w:numId="7">
    <w:abstractNumId w:val="18"/>
  </w:num>
  <w:num w:numId="8">
    <w:abstractNumId w:val="14"/>
  </w:num>
  <w:num w:numId="9">
    <w:abstractNumId w:val="15"/>
  </w:num>
  <w:num w:numId="10">
    <w:abstractNumId w:val="5"/>
  </w:num>
  <w:num w:numId="11">
    <w:abstractNumId w:val="16"/>
  </w:num>
  <w:num w:numId="12">
    <w:abstractNumId w:val="22"/>
  </w:num>
  <w:num w:numId="13">
    <w:abstractNumId w:val="13"/>
  </w:num>
  <w:num w:numId="14">
    <w:abstractNumId w:val="1"/>
  </w:num>
  <w:num w:numId="15">
    <w:abstractNumId w:val="0"/>
  </w:num>
  <w:num w:numId="16">
    <w:abstractNumId w:val="2"/>
  </w:num>
  <w:num w:numId="17">
    <w:abstractNumId w:val="21"/>
  </w:num>
  <w:num w:numId="18">
    <w:abstractNumId w:val="19"/>
  </w:num>
  <w:num w:numId="19">
    <w:abstractNumId w:val="11"/>
  </w:num>
  <w:num w:numId="20">
    <w:abstractNumId w:val="3"/>
  </w:num>
  <w:num w:numId="21">
    <w:abstractNumId w:val="9"/>
  </w:num>
  <w:num w:numId="22">
    <w:abstractNumId w:val="7"/>
  </w:num>
  <w:num w:numId="23">
    <w:abstractNumId w:val="1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592"/>
    <w:rsid w:val="001738D6"/>
    <w:rsid w:val="002F7144"/>
    <w:rsid w:val="0045229F"/>
    <w:rsid w:val="00517A6F"/>
    <w:rsid w:val="0056093B"/>
    <w:rsid w:val="005A6E2C"/>
    <w:rsid w:val="005C07CF"/>
    <w:rsid w:val="00604696"/>
    <w:rsid w:val="00665F52"/>
    <w:rsid w:val="006E32CF"/>
    <w:rsid w:val="00794BB3"/>
    <w:rsid w:val="007A63E4"/>
    <w:rsid w:val="00817592"/>
    <w:rsid w:val="00A723DE"/>
    <w:rsid w:val="00D773E2"/>
    <w:rsid w:val="00EA7A8C"/>
    <w:rsid w:val="18F23E10"/>
    <w:rsid w:val="3292F140"/>
    <w:rsid w:val="406E4018"/>
    <w:rsid w:val="55069B02"/>
    <w:rsid w:val="625E6473"/>
    <w:rsid w:val="682B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29D1"/>
  <w15:docId w15:val="{3017F7EF-0C4B-4C9C-9CD3-F1AFF36716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817592"/>
    <w:pPr>
      <w:spacing w:line="240" w:lineRule="auto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773E2"/>
    <w:pPr>
      <w:keepNext/>
      <w:keepLines/>
      <w:spacing w:before="40" w:line="360" w:lineRule="auto"/>
      <w:outlineLvl w:val="1"/>
    </w:pPr>
    <w:rPr>
      <w:rFonts w:ascii="Arial" w:hAnsi="Arial" w:eastAsiaTheme="majorEastAsia" w:cstheme="majorBidi"/>
      <w:b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738D6"/>
    <w:pPr>
      <w:keepNext/>
      <w:keepLines/>
      <w:spacing w:before="40" w:line="360" w:lineRule="auto"/>
      <w:outlineLvl w:val="2"/>
    </w:pPr>
    <w:rPr>
      <w:rFonts w:ascii="Arial" w:hAnsi="Arial" w:eastAsiaTheme="majorEastAsia" w:cstheme="majorBidi"/>
      <w:b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uiPriority w:val="9"/>
    <w:rsid w:val="00D773E2"/>
    <w:rPr>
      <w:rFonts w:ascii="Arial" w:hAnsi="Arial" w:eastAsiaTheme="majorEastAsia" w:cstheme="majorBidi"/>
      <w:b/>
      <w:sz w:val="24"/>
      <w:szCs w:val="26"/>
    </w:rPr>
  </w:style>
  <w:style w:type="character" w:styleId="Naslov3Znak" w:customStyle="1">
    <w:name w:val="Naslov 3 Znak"/>
    <w:basedOn w:val="Privzetapisavaodstavka"/>
    <w:link w:val="Naslov3"/>
    <w:uiPriority w:val="9"/>
    <w:rsid w:val="001738D6"/>
    <w:rPr>
      <w:rFonts w:ascii="Arial" w:hAnsi="Arial" w:eastAsiaTheme="majorEastAsia" w:cstheme="majorBidi"/>
      <w:b/>
      <w:sz w:val="24"/>
      <w:szCs w:val="24"/>
    </w:rPr>
  </w:style>
  <w:style w:type="character" w:styleId="Hiperpovezava">
    <w:name w:val="Hyperlink"/>
    <w:rsid w:val="00817592"/>
    <w:rPr>
      <w:color w:val="800000"/>
      <w:u w:val="single"/>
    </w:rPr>
  </w:style>
  <w:style w:type="paragraph" w:styleId="Navadensplet">
    <w:name w:val="Normal (Web)"/>
    <w:basedOn w:val="Navaden"/>
    <w:uiPriority w:val="99"/>
    <w:rsid w:val="00817592"/>
    <w:pPr>
      <w:spacing w:before="100" w:after="100"/>
    </w:pPr>
    <w:rPr>
      <w:szCs w:val="20"/>
    </w:rPr>
  </w:style>
  <w:style w:type="paragraph" w:styleId="a" w:customStyle="1">
    <w:uiPriority w:val="99"/>
    <w:rsid w:val="00817592"/>
    <w:pPr>
      <w:spacing w:line="240" w:lineRule="auto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1"/>
    <w:uiPriority w:val="99"/>
    <w:rsid w:val="00817592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uiPriority w:val="99"/>
    <w:semiHidden/>
    <w:rsid w:val="00817592"/>
    <w:rPr>
      <w:rFonts w:ascii="Times New Roman" w:hAnsi="Times New Roman" w:eastAsia="Times New Roman" w:cs="Times New Roman"/>
      <w:sz w:val="20"/>
      <w:szCs w:val="20"/>
      <w:lang w:eastAsia="sl-SI"/>
    </w:rPr>
  </w:style>
  <w:style w:type="character" w:styleId="PripombabesediloZnak1" w:customStyle="1">
    <w:name w:val="Pripomba – besedilo Znak1"/>
    <w:aliases w:val="Komentar - besedilo Znak"/>
    <w:basedOn w:val="Privzetapisavaodstavka"/>
    <w:link w:val="Pripombabesedilo"/>
    <w:uiPriority w:val="99"/>
    <w:rsid w:val="00817592"/>
    <w:rPr>
      <w:rFonts w:ascii="Times New Roman" w:hAnsi="Times New Roman" w:eastAsia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17592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7592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817592"/>
    <w:rPr>
      <w:rFonts w:ascii="Tahoma" w:hAnsi="Tahoma" w:eastAsia="Times New Roman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517A6F"/>
    <w:pPr>
      <w:ind w:left="720"/>
      <w:contextualSpacing/>
    </w:pPr>
  </w:style>
  <w:style w:type="paragraph" w:styleId="Revizija">
    <w:name w:val="Revision"/>
    <w:hidden/>
    <w:uiPriority w:val="99"/>
    <w:semiHidden/>
    <w:rsid w:val="0056093B"/>
    <w:pPr>
      <w:spacing w:line="240" w:lineRule="auto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93908-9306-40D7-BEED-D7ABF86AED30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786FBD26-5294-4800-95F6-1F40E8698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78A20-01E5-44F3-87C1-6F16C5700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Nina Krmac</dc:creator>
  <lastModifiedBy>Alja Polanec</lastModifiedBy>
  <revision>5</revision>
  <dcterms:created xsi:type="dcterms:W3CDTF">2023-12-11T12:46:00.0000000Z</dcterms:created>
  <dcterms:modified xsi:type="dcterms:W3CDTF">2025-10-02T16:16:43.3429050Z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16462800</vt:r8>
  </property>
  <property fmtid="{D5CDD505-2E9C-101B-9397-08002B2CF9AE}" pid="4" name="MediaServiceImageTags">
    <vt:lpwstr/>
  </property>
</Properties>
</file>